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51577" w14:textId="77777777" w:rsidR="00C72817" w:rsidRPr="007C6711" w:rsidRDefault="00C72817" w:rsidP="00C7281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EA555C4" w14:textId="77777777" w:rsidR="00E45E9A" w:rsidRDefault="007C6711" w:rsidP="00E45E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An itemized paid receipt must accompany all reimbursement requests.  Requests submitted without a paid receipt will not be accepted.</w:t>
      </w:r>
    </w:p>
    <w:p w14:paraId="77D80A61" w14:textId="77777777" w:rsidR="0065122F" w:rsidRDefault="0065122F" w:rsidP="0065122F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61324B3" w14:textId="77777777" w:rsidR="00E45E9A" w:rsidRPr="00E45E9A" w:rsidRDefault="00E45E9A" w:rsidP="00E45E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The District shall establish a Dental/Optical Fund in the amount of 20,000.</w:t>
      </w:r>
      <w:r w:rsidR="0065122F">
        <w:rPr>
          <w:rFonts w:ascii="Century Gothic" w:hAnsi="Century Gothic" w:cs="Arial"/>
          <w:sz w:val="20"/>
          <w:szCs w:val="20"/>
        </w:rPr>
        <w:t xml:space="preserve"> Any money not expended during a given year will be added to the funds available for the following year.</w:t>
      </w:r>
    </w:p>
    <w:p w14:paraId="1773AB71" w14:textId="77777777" w:rsidR="007C6711" w:rsidRPr="007C6711" w:rsidRDefault="007C6711" w:rsidP="007C6711">
      <w:pPr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 w:cs="Arial"/>
          <w:sz w:val="20"/>
          <w:szCs w:val="20"/>
        </w:rPr>
      </w:pPr>
    </w:p>
    <w:p w14:paraId="4B84BB4F" w14:textId="0E2E02AF" w:rsidR="00C72817" w:rsidRPr="007C6711" w:rsidRDefault="00E45E9A" w:rsidP="00C7281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All Requests for reimbursement from July 1 through June 30</w:t>
      </w:r>
      <w:r w:rsidRPr="00E45E9A">
        <w:rPr>
          <w:rFonts w:ascii="Century Gothic" w:hAnsi="Century Gothic" w:cs="Arial"/>
          <w:sz w:val="20"/>
          <w:szCs w:val="20"/>
          <w:vertAlign w:val="superscript"/>
        </w:rPr>
        <w:t>th</w:t>
      </w:r>
      <w:r>
        <w:rPr>
          <w:rFonts w:ascii="Century Gothic" w:hAnsi="Century Gothic" w:cs="Arial"/>
          <w:sz w:val="20"/>
          <w:szCs w:val="20"/>
        </w:rPr>
        <w:t xml:space="preserve"> of the year must be received </w:t>
      </w:r>
      <w:r w:rsidR="008B788C">
        <w:rPr>
          <w:rFonts w:ascii="Century Gothic" w:hAnsi="Century Gothic" w:cs="Arial"/>
          <w:sz w:val="20"/>
          <w:szCs w:val="20"/>
        </w:rPr>
        <w:t xml:space="preserve">no later than July 10. The First two Hundred dollars ($200.00) of eligible </w:t>
      </w:r>
      <w:r w:rsidR="00BB7F66">
        <w:rPr>
          <w:rFonts w:ascii="Century Gothic" w:hAnsi="Century Gothic" w:cs="Arial"/>
          <w:sz w:val="20"/>
          <w:szCs w:val="20"/>
        </w:rPr>
        <w:t xml:space="preserve">dental/optical expense per each </w:t>
      </w:r>
      <w:r w:rsidR="00B65A1F">
        <w:rPr>
          <w:rFonts w:ascii="Century Gothic" w:hAnsi="Century Gothic" w:cs="Arial"/>
          <w:sz w:val="20"/>
          <w:szCs w:val="20"/>
        </w:rPr>
        <w:t xml:space="preserve">covered individual </w:t>
      </w:r>
      <w:r w:rsidR="00BB7F66">
        <w:rPr>
          <w:rFonts w:ascii="Century Gothic" w:hAnsi="Century Gothic" w:cs="Arial"/>
          <w:sz w:val="20"/>
          <w:szCs w:val="20"/>
        </w:rPr>
        <w:t xml:space="preserve">(Coverage under this section is Limited to Husband, wife, and dependent children.) for covered expenses </w:t>
      </w:r>
      <w:r w:rsidR="0065122F">
        <w:rPr>
          <w:rFonts w:ascii="Century Gothic" w:hAnsi="Century Gothic" w:cs="Arial"/>
          <w:sz w:val="20"/>
          <w:szCs w:val="20"/>
        </w:rPr>
        <w:t>during</w:t>
      </w:r>
      <w:r w:rsidR="00BB7F66">
        <w:rPr>
          <w:rFonts w:ascii="Century Gothic" w:hAnsi="Century Gothic" w:cs="Arial"/>
          <w:sz w:val="20"/>
          <w:szCs w:val="20"/>
        </w:rPr>
        <w:t xml:space="preserve"> the period of July 1</w:t>
      </w:r>
      <w:r w:rsidR="00BB7F66" w:rsidRPr="00BB7F66">
        <w:rPr>
          <w:rFonts w:ascii="Century Gothic" w:hAnsi="Century Gothic" w:cs="Arial"/>
          <w:sz w:val="20"/>
          <w:szCs w:val="20"/>
          <w:vertAlign w:val="superscript"/>
        </w:rPr>
        <w:t>st</w:t>
      </w:r>
      <w:r w:rsidR="00BB7F66">
        <w:rPr>
          <w:rFonts w:ascii="Century Gothic" w:hAnsi="Century Gothic" w:cs="Arial"/>
          <w:sz w:val="20"/>
          <w:szCs w:val="20"/>
        </w:rPr>
        <w:t xml:space="preserve"> through June </w:t>
      </w:r>
      <w:r w:rsidR="00B65A1F">
        <w:rPr>
          <w:rFonts w:ascii="Century Gothic" w:hAnsi="Century Gothic" w:cs="Arial"/>
          <w:sz w:val="20"/>
          <w:szCs w:val="20"/>
        </w:rPr>
        <w:t>3</w:t>
      </w:r>
      <w:r w:rsidR="00BB7F66">
        <w:rPr>
          <w:rFonts w:ascii="Century Gothic" w:hAnsi="Century Gothic" w:cs="Arial"/>
          <w:sz w:val="20"/>
          <w:szCs w:val="20"/>
        </w:rPr>
        <w:t>0</w:t>
      </w:r>
      <w:r w:rsidR="00BB7F66" w:rsidRPr="00BB7F66">
        <w:rPr>
          <w:rFonts w:ascii="Century Gothic" w:hAnsi="Century Gothic" w:cs="Arial"/>
          <w:sz w:val="20"/>
          <w:szCs w:val="20"/>
          <w:vertAlign w:val="superscript"/>
        </w:rPr>
        <w:t>th</w:t>
      </w:r>
      <w:r w:rsidR="00BB7F66">
        <w:rPr>
          <w:rFonts w:ascii="Century Gothic" w:hAnsi="Century Gothic" w:cs="Arial"/>
          <w:sz w:val="20"/>
          <w:szCs w:val="20"/>
        </w:rPr>
        <w:t xml:space="preserve"> will be reimbursed to the employee within thirty (30) days of submission.</w:t>
      </w:r>
      <w:r w:rsidR="00C72817" w:rsidRPr="007C6711">
        <w:rPr>
          <w:rFonts w:ascii="Century Gothic" w:hAnsi="Century Gothic" w:cs="Arial"/>
          <w:sz w:val="20"/>
          <w:szCs w:val="20"/>
        </w:rPr>
        <w:br/>
      </w:r>
    </w:p>
    <w:p w14:paraId="3E129473" w14:textId="77777777" w:rsidR="00C72817" w:rsidRDefault="0065122F" w:rsidP="007C671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All other dental/optical expenses in excess of two hundred dollars ($200.00) incurred during the fiscal period will be reimbursed on a prorated basis if necessary and paid on an august payroll.</w:t>
      </w:r>
    </w:p>
    <w:p w14:paraId="69D5D5F1" w14:textId="77777777" w:rsidR="0065122F" w:rsidRPr="007C6711" w:rsidRDefault="0065122F" w:rsidP="0065122F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B7D7A68" w14:textId="77777777" w:rsidR="00C72817" w:rsidRPr="007C6711" w:rsidRDefault="00C72817" w:rsidP="00C7281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C6711">
        <w:rPr>
          <w:rFonts w:ascii="Century Gothic" w:hAnsi="Century Gothic" w:cs="Arial"/>
          <w:sz w:val="20"/>
          <w:szCs w:val="20"/>
        </w:rPr>
        <w:t xml:space="preserve">Two (2) cleanings are allowed per year. One complete set of x-rays is allowed per year. </w:t>
      </w:r>
      <w:r w:rsidR="007C6711" w:rsidRPr="007C6711">
        <w:rPr>
          <w:rFonts w:ascii="Century Gothic" w:hAnsi="Century Gothic" w:cs="Arial"/>
          <w:sz w:val="20"/>
          <w:szCs w:val="20"/>
        </w:rPr>
        <w:br/>
      </w:r>
    </w:p>
    <w:p w14:paraId="58E8F027" w14:textId="77777777" w:rsidR="00B65A1F" w:rsidRDefault="005C39E2" w:rsidP="005F5869">
      <w:pPr>
        <w:pStyle w:val="NoSpacing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Limit of one hundred dollars ($100.00) toward orthodontics, </w:t>
      </w:r>
    </w:p>
    <w:p w14:paraId="27CDCB4A" w14:textId="6957CB3A" w:rsidR="00C72817" w:rsidRDefault="00B65A1F" w:rsidP="005F5869">
      <w:pPr>
        <w:pStyle w:val="NoSpacing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</w:t>
      </w:r>
      <w:r w:rsidR="005C39E2">
        <w:rPr>
          <w:rFonts w:ascii="Century Gothic" w:hAnsi="Century Gothic"/>
          <w:sz w:val="20"/>
          <w:szCs w:val="20"/>
        </w:rPr>
        <w:t>leaching</w:t>
      </w:r>
      <w:r>
        <w:rPr>
          <w:rFonts w:ascii="Century Gothic" w:hAnsi="Century Gothic"/>
          <w:sz w:val="20"/>
          <w:szCs w:val="20"/>
        </w:rPr>
        <w:t>,</w:t>
      </w:r>
      <w:r w:rsidR="005C39E2">
        <w:rPr>
          <w:rFonts w:ascii="Century Gothic" w:hAnsi="Century Gothic"/>
          <w:sz w:val="20"/>
          <w:szCs w:val="20"/>
        </w:rPr>
        <w:t xml:space="preserve"> implants </w:t>
      </w:r>
      <w:r>
        <w:rPr>
          <w:rFonts w:ascii="Century Gothic" w:hAnsi="Century Gothic"/>
          <w:sz w:val="20"/>
          <w:szCs w:val="20"/>
        </w:rPr>
        <w:t xml:space="preserve">and </w:t>
      </w:r>
      <w:r w:rsidR="005C39E2">
        <w:rPr>
          <w:rFonts w:ascii="Century Gothic" w:hAnsi="Century Gothic"/>
          <w:sz w:val="20"/>
          <w:szCs w:val="20"/>
        </w:rPr>
        <w:t>veneers</w:t>
      </w:r>
      <w:r>
        <w:rPr>
          <w:rFonts w:ascii="Century Gothic" w:hAnsi="Century Gothic"/>
          <w:sz w:val="20"/>
          <w:szCs w:val="20"/>
        </w:rPr>
        <w:t xml:space="preserve"> are not covered expenses</w:t>
      </w:r>
      <w:bookmarkStart w:id="0" w:name="_GoBack"/>
      <w:bookmarkEnd w:id="0"/>
    </w:p>
    <w:p w14:paraId="1CFC91C1" w14:textId="77777777" w:rsidR="005C39E2" w:rsidRDefault="005C39E2" w:rsidP="005F5869">
      <w:pPr>
        <w:pStyle w:val="NoSpacing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One optical exam is permitted </w:t>
      </w:r>
    </w:p>
    <w:p w14:paraId="2AA2E11C" w14:textId="3B04AA15" w:rsidR="005C39E2" w:rsidRDefault="005C39E2" w:rsidP="00EA3F43">
      <w:pPr>
        <w:pStyle w:val="NoSpacing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EA3F43">
        <w:rPr>
          <w:rFonts w:ascii="Century Gothic" w:hAnsi="Century Gothic"/>
          <w:sz w:val="20"/>
          <w:szCs w:val="20"/>
        </w:rPr>
        <w:t>One complete set of glasses with lenses (limit of $100 toward the frame)</w:t>
      </w:r>
      <w:r w:rsidR="00EA3F43" w:rsidRPr="00EA3F43">
        <w:rPr>
          <w:rFonts w:ascii="Century Gothic" w:hAnsi="Century Gothic"/>
          <w:sz w:val="20"/>
          <w:szCs w:val="20"/>
        </w:rPr>
        <w:t xml:space="preserve"> OR </w:t>
      </w:r>
      <w:r w:rsidRPr="00EA3F43">
        <w:rPr>
          <w:rFonts w:ascii="Century Gothic" w:hAnsi="Century Gothic"/>
          <w:sz w:val="20"/>
          <w:szCs w:val="20"/>
        </w:rPr>
        <w:t>Two hundred dollars ($200.00) towards contacts.</w:t>
      </w:r>
    </w:p>
    <w:p w14:paraId="3CFDB94D" w14:textId="77777777" w:rsidR="00EA3F43" w:rsidRPr="00EA3F43" w:rsidRDefault="00EA3F43" w:rsidP="00EA3F43">
      <w:pPr>
        <w:pStyle w:val="NoSpacing"/>
        <w:ind w:left="720"/>
        <w:rPr>
          <w:rFonts w:ascii="Century Gothic" w:hAnsi="Century Gothic"/>
          <w:sz w:val="20"/>
          <w:szCs w:val="20"/>
        </w:rPr>
      </w:pPr>
    </w:p>
    <w:p w14:paraId="45A2B022" w14:textId="18DDCCA5" w:rsidR="005C39E2" w:rsidRDefault="005C39E2" w:rsidP="005C39E2">
      <w:pPr>
        <w:pStyle w:val="NoSpacing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amount of reimbursement under this section is limited to fifteen hundred dollars ($1500.00) per employee family</w:t>
      </w:r>
    </w:p>
    <w:p w14:paraId="10009183" w14:textId="77777777" w:rsidR="0055764C" w:rsidRPr="005C39E2" w:rsidRDefault="0055764C" w:rsidP="00EA3F43">
      <w:pPr>
        <w:pStyle w:val="NoSpacing"/>
        <w:ind w:left="36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3390"/>
        <w:gridCol w:w="1506"/>
        <w:gridCol w:w="1595"/>
        <w:gridCol w:w="1494"/>
        <w:gridCol w:w="1802"/>
      </w:tblGrid>
      <w:tr w:rsidR="00EA3F43" w14:paraId="209EEC20" w14:textId="77777777" w:rsidTr="00C43E65">
        <w:trPr>
          <w:trHeight w:val="395"/>
        </w:trPr>
        <w:tc>
          <w:tcPr>
            <w:tcW w:w="6048" w:type="dxa"/>
            <w:gridSpan w:val="3"/>
          </w:tcPr>
          <w:p w14:paraId="1BF7325B" w14:textId="77777777" w:rsidR="00EA3F43" w:rsidRPr="005F5869" w:rsidRDefault="00EA3F43" w:rsidP="00C43E65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5F5869">
              <w:rPr>
                <w:rFonts w:ascii="Century Gothic" w:hAnsi="Century Gothic"/>
                <w:b/>
                <w:sz w:val="24"/>
              </w:rPr>
              <w:t>PATIENT NAME:</w:t>
            </w:r>
          </w:p>
        </w:tc>
        <w:tc>
          <w:tcPr>
            <w:tcW w:w="4968" w:type="dxa"/>
            <w:gridSpan w:val="3"/>
          </w:tcPr>
          <w:p w14:paraId="75538840" w14:textId="77777777" w:rsidR="00EA3F43" w:rsidRPr="005F5869" w:rsidRDefault="00EA3F43" w:rsidP="00C43E65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5F5869">
              <w:rPr>
                <w:rFonts w:ascii="Century Gothic" w:hAnsi="Century Gothic"/>
                <w:b/>
                <w:sz w:val="24"/>
              </w:rPr>
              <w:t>EMPLOYEE NAME:</w:t>
            </w:r>
          </w:p>
        </w:tc>
      </w:tr>
      <w:tr w:rsidR="00EA3F43" w14:paraId="48D46E71" w14:textId="77777777" w:rsidTr="00C43E65">
        <w:tc>
          <w:tcPr>
            <w:tcW w:w="6048" w:type="dxa"/>
            <w:gridSpan w:val="3"/>
          </w:tcPr>
          <w:p w14:paraId="0BD53842" w14:textId="77777777" w:rsidR="00EA3F43" w:rsidRPr="00A03805" w:rsidRDefault="00EA3F43" w:rsidP="00C43E65">
            <w:pPr>
              <w:pStyle w:val="NoSpacing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PATIENT BIRTHDATE:</w:t>
            </w:r>
          </w:p>
        </w:tc>
        <w:tc>
          <w:tcPr>
            <w:tcW w:w="4968" w:type="dxa"/>
            <w:gridSpan w:val="3"/>
          </w:tcPr>
          <w:p w14:paraId="0DDBEB09" w14:textId="77777777" w:rsidR="00EA3F43" w:rsidRPr="00A03805" w:rsidRDefault="00EA3F43" w:rsidP="00C43E65">
            <w:pPr>
              <w:pStyle w:val="NoSpacing"/>
              <w:rPr>
                <w:rFonts w:ascii="Century Gothic" w:hAnsi="Century Gothic"/>
                <w:b/>
                <w:sz w:val="24"/>
                <w:szCs w:val="24"/>
              </w:rPr>
            </w:pPr>
            <w:r w:rsidRPr="00A03805">
              <w:rPr>
                <w:rFonts w:ascii="Century Gothic" w:hAnsi="Century Gothic"/>
                <w:b/>
                <w:sz w:val="24"/>
                <w:szCs w:val="24"/>
              </w:rPr>
              <w:t>RELATIONSHIP TO EMPLOYEE:</w:t>
            </w:r>
          </w:p>
        </w:tc>
      </w:tr>
      <w:tr w:rsidR="00EA3F43" w14:paraId="78910CE6" w14:textId="77777777" w:rsidTr="00C43E65">
        <w:tc>
          <w:tcPr>
            <w:tcW w:w="11016" w:type="dxa"/>
            <w:gridSpan w:val="6"/>
            <w:shd w:val="clear" w:color="auto" w:fill="8DB3E2" w:themeFill="text2" w:themeFillTint="66"/>
          </w:tcPr>
          <w:p w14:paraId="189DCB68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EA3F43" w14:paraId="2C109061" w14:textId="77777777" w:rsidTr="00C43E65">
        <w:tc>
          <w:tcPr>
            <w:tcW w:w="1008" w:type="dxa"/>
          </w:tcPr>
          <w:p w14:paraId="6FA8D5A1" w14:textId="77777777" w:rsidR="00EA3F43" w:rsidRPr="00A03805" w:rsidRDefault="00EA3F43" w:rsidP="00C43E65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Date of Service</w:t>
            </w:r>
          </w:p>
        </w:tc>
        <w:tc>
          <w:tcPr>
            <w:tcW w:w="3510" w:type="dxa"/>
          </w:tcPr>
          <w:p w14:paraId="3B1867EA" w14:textId="77777777" w:rsidR="00EA3F43" w:rsidRPr="00A03805" w:rsidRDefault="00EA3F43" w:rsidP="00C43E65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Description of Service</w:t>
            </w:r>
          </w:p>
          <w:p w14:paraId="32576189" w14:textId="77777777" w:rsidR="00EA3F43" w:rsidRPr="00A03805" w:rsidRDefault="00EA3F43" w:rsidP="00C43E65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D45A354" w14:textId="77777777" w:rsidR="00EA3F43" w:rsidRPr="00A03805" w:rsidRDefault="00EA3F43" w:rsidP="00C43E65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03805">
              <w:rPr>
                <w:rFonts w:ascii="Century Gothic" w:hAnsi="Century Gothic"/>
                <w:b/>
                <w:sz w:val="20"/>
                <w:szCs w:val="20"/>
              </w:rPr>
              <w:t>Fee Charged</w:t>
            </w:r>
          </w:p>
        </w:tc>
        <w:tc>
          <w:tcPr>
            <w:tcW w:w="1620" w:type="dxa"/>
          </w:tcPr>
          <w:p w14:paraId="5397B032" w14:textId="77777777" w:rsidR="00EA3F43" w:rsidRPr="00A03805" w:rsidRDefault="00EA3F43" w:rsidP="00C43E65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03805">
              <w:rPr>
                <w:rFonts w:ascii="Century Gothic" w:hAnsi="Century Gothic"/>
                <w:b/>
                <w:sz w:val="20"/>
                <w:szCs w:val="20"/>
              </w:rPr>
              <w:t>Discount extended by Dentist</w:t>
            </w:r>
          </w:p>
        </w:tc>
        <w:tc>
          <w:tcPr>
            <w:tcW w:w="1512" w:type="dxa"/>
          </w:tcPr>
          <w:p w14:paraId="7D4F5077" w14:textId="77777777" w:rsidR="00EA3F43" w:rsidRPr="00A03805" w:rsidRDefault="00EA3F43" w:rsidP="00C43E65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03805">
              <w:rPr>
                <w:rFonts w:ascii="Century Gothic" w:hAnsi="Century Gothic"/>
                <w:b/>
                <w:sz w:val="20"/>
                <w:szCs w:val="20"/>
              </w:rPr>
              <w:t>Amount Paid by Insurance</w:t>
            </w:r>
          </w:p>
        </w:tc>
        <w:tc>
          <w:tcPr>
            <w:tcW w:w="1836" w:type="dxa"/>
          </w:tcPr>
          <w:p w14:paraId="66CEF16B" w14:textId="77777777" w:rsidR="00EA3F43" w:rsidRPr="00A03805" w:rsidRDefault="00EA3F43" w:rsidP="00C43E65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AMOUNT PAID </w:t>
            </w:r>
            <w:r w:rsidRPr="00A03805">
              <w:rPr>
                <w:rFonts w:ascii="Century Gothic" w:hAnsi="Century Gothic"/>
                <w:b/>
                <w:sz w:val="20"/>
                <w:szCs w:val="20"/>
              </w:rPr>
              <w:t>BY EMPLOYEE</w:t>
            </w:r>
            <w:r w:rsidRPr="00A0380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A1869">
              <w:rPr>
                <w:rFonts w:ascii="Century Gothic" w:hAnsi="Century Gothic"/>
                <w:sz w:val="18"/>
                <w:szCs w:val="20"/>
                <w:u w:val="single"/>
              </w:rPr>
              <w:t>(receipt must be attached)</w:t>
            </w:r>
          </w:p>
        </w:tc>
      </w:tr>
      <w:tr w:rsidR="00EA3F43" w14:paraId="617503CF" w14:textId="77777777" w:rsidTr="00C43E65">
        <w:tc>
          <w:tcPr>
            <w:tcW w:w="1008" w:type="dxa"/>
          </w:tcPr>
          <w:p w14:paraId="127FB268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47EBF91A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30" w:type="dxa"/>
          </w:tcPr>
          <w:p w14:paraId="42C03290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6260892A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2C7AFBB5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36" w:type="dxa"/>
          </w:tcPr>
          <w:p w14:paraId="0517145E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EA3F43" w14:paraId="7EB92E9A" w14:textId="77777777" w:rsidTr="00C43E65">
        <w:tc>
          <w:tcPr>
            <w:tcW w:w="1008" w:type="dxa"/>
          </w:tcPr>
          <w:p w14:paraId="611FF5BD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22232FD3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30" w:type="dxa"/>
          </w:tcPr>
          <w:p w14:paraId="3AEE752A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691198FB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6326D562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36" w:type="dxa"/>
          </w:tcPr>
          <w:p w14:paraId="63D508A3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EA3F43" w14:paraId="67484E03" w14:textId="77777777" w:rsidTr="00C43E65">
        <w:tc>
          <w:tcPr>
            <w:tcW w:w="1008" w:type="dxa"/>
          </w:tcPr>
          <w:p w14:paraId="213DBE89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58C35985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30" w:type="dxa"/>
          </w:tcPr>
          <w:p w14:paraId="594E35A8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286D4EEA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04793B88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36" w:type="dxa"/>
          </w:tcPr>
          <w:p w14:paraId="39ED7FB0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EA3F43" w14:paraId="26F120E1" w14:textId="77777777" w:rsidTr="00C43E65">
        <w:tc>
          <w:tcPr>
            <w:tcW w:w="1008" w:type="dxa"/>
          </w:tcPr>
          <w:p w14:paraId="5BE5C971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196DD3A9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30" w:type="dxa"/>
          </w:tcPr>
          <w:p w14:paraId="255DCB8B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1A566279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7F0C80AA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36" w:type="dxa"/>
          </w:tcPr>
          <w:p w14:paraId="1DB0E941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EA3F43" w14:paraId="64D95B38" w14:textId="77777777" w:rsidTr="00C43E65">
        <w:tc>
          <w:tcPr>
            <w:tcW w:w="1008" w:type="dxa"/>
          </w:tcPr>
          <w:p w14:paraId="0B872F68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5C327030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30" w:type="dxa"/>
          </w:tcPr>
          <w:p w14:paraId="1606BF40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1BE3BD9D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0AEDEED4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36" w:type="dxa"/>
          </w:tcPr>
          <w:p w14:paraId="64EFF6BB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EA3F43" w14:paraId="0101B19C" w14:textId="77777777" w:rsidTr="00C43E65">
        <w:tc>
          <w:tcPr>
            <w:tcW w:w="1008" w:type="dxa"/>
          </w:tcPr>
          <w:p w14:paraId="018D53C8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25D3CA5E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30" w:type="dxa"/>
          </w:tcPr>
          <w:p w14:paraId="49074028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363512DD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2D217FA7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36" w:type="dxa"/>
          </w:tcPr>
          <w:p w14:paraId="792AFB90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EA3F43" w14:paraId="37C8445E" w14:textId="77777777" w:rsidTr="00C43E65">
        <w:tc>
          <w:tcPr>
            <w:tcW w:w="1008" w:type="dxa"/>
          </w:tcPr>
          <w:p w14:paraId="39076F89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6D4EA7A5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30" w:type="dxa"/>
          </w:tcPr>
          <w:p w14:paraId="7D82582D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0C7DC4A4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4FED78A8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36" w:type="dxa"/>
          </w:tcPr>
          <w:p w14:paraId="643A9DE5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EA3F43" w14:paraId="6CC42B4C" w14:textId="77777777" w:rsidTr="00C43E65">
        <w:tc>
          <w:tcPr>
            <w:tcW w:w="1008" w:type="dxa"/>
          </w:tcPr>
          <w:p w14:paraId="18F38C63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3510" w:type="dxa"/>
          </w:tcPr>
          <w:p w14:paraId="525D7B52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30" w:type="dxa"/>
          </w:tcPr>
          <w:p w14:paraId="6750CBF5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21AD67AC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12" w:type="dxa"/>
          </w:tcPr>
          <w:p w14:paraId="146EFA05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36" w:type="dxa"/>
          </w:tcPr>
          <w:p w14:paraId="007A3EB4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EA3F43" w14:paraId="1EE64CBA" w14:textId="77777777" w:rsidTr="00C43E65">
        <w:tc>
          <w:tcPr>
            <w:tcW w:w="7668" w:type="dxa"/>
            <w:gridSpan w:val="4"/>
          </w:tcPr>
          <w:p w14:paraId="3CBDED62" w14:textId="77777777" w:rsidR="00EA3F43" w:rsidRPr="00A03805" w:rsidRDefault="00EA3F43" w:rsidP="00C43E65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A03805">
              <w:rPr>
                <w:rFonts w:ascii="Century Gothic" w:hAnsi="Century Gothic"/>
                <w:b/>
                <w:sz w:val="24"/>
              </w:rPr>
              <w:t>Total Amount Charged</w:t>
            </w:r>
            <w:r>
              <w:rPr>
                <w:rFonts w:ascii="Century Gothic" w:hAnsi="Century Gothic"/>
                <w:b/>
                <w:sz w:val="24"/>
              </w:rPr>
              <w:t>:</w:t>
            </w:r>
          </w:p>
        </w:tc>
        <w:tc>
          <w:tcPr>
            <w:tcW w:w="1512" w:type="dxa"/>
          </w:tcPr>
          <w:p w14:paraId="5D48A7D5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36" w:type="dxa"/>
          </w:tcPr>
          <w:p w14:paraId="475B9169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EA3F43" w14:paraId="5A71C08D" w14:textId="77777777" w:rsidTr="00C43E65">
        <w:tc>
          <w:tcPr>
            <w:tcW w:w="7668" w:type="dxa"/>
            <w:gridSpan w:val="4"/>
          </w:tcPr>
          <w:p w14:paraId="041A3E69" w14:textId="77777777" w:rsidR="00EA3F43" w:rsidRPr="00A03805" w:rsidRDefault="00EA3F43" w:rsidP="00C43E65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A03805">
              <w:rPr>
                <w:rFonts w:ascii="Century Gothic" w:hAnsi="Century Gothic"/>
                <w:b/>
                <w:sz w:val="24"/>
              </w:rPr>
              <w:t>Total Paid by Insurance</w:t>
            </w:r>
            <w:r>
              <w:rPr>
                <w:rFonts w:ascii="Century Gothic" w:hAnsi="Century Gothic"/>
                <w:b/>
                <w:sz w:val="24"/>
              </w:rPr>
              <w:t>:</w:t>
            </w:r>
          </w:p>
        </w:tc>
        <w:tc>
          <w:tcPr>
            <w:tcW w:w="1512" w:type="dxa"/>
          </w:tcPr>
          <w:p w14:paraId="7DD8F684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36" w:type="dxa"/>
          </w:tcPr>
          <w:p w14:paraId="077624E3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EA3F43" w14:paraId="7C910569" w14:textId="77777777" w:rsidTr="00C43E65">
        <w:tc>
          <w:tcPr>
            <w:tcW w:w="7668" w:type="dxa"/>
            <w:gridSpan w:val="4"/>
          </w:tcPr>
          <w:p w14:paraId="58F4C1E1" w14:textId="77777777" w:rsidR="00EA3F43" w:rsidRDefault="00EA3F43" w:rsidP="00C43E65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A03805">
              <w:rPr>
                <w:rFonts w:ascii="Century Gothic" w:hAnsi="Century Gothic"/>
                <w:b/>
                <w:sz w:val="24"/>
              </w:rPr>
              <w:t>Total Paid by Employee</w:t>
            </w:r>
            <w:r>
              <w:rPr>
                <w:rFonts w:ascii="Century Gothic" w:hAnsi="Century Gothic"/>
                <w:b/>
                <w:sz w:val="24"/>
              </w:rPr>
              <w:t xml:space="preserve">: </w:t>
            </w:r>
          </w:p>
          <w:p w14:paraId="40BEBAB7" w14:textId="77777777" w:rsidR="00EA3F43" w:rsidRPr="00A03805" w:rsidRDefault="00EA3F43" w:rsidP="00C43E65">
            <w:pPr>
              <w:pStyle w:val="NoSpacing"/>
              <w:rPr>
                <w:rFonts w:ascii="Century Gothic" w:hAnsi="Century Gothic"/>
                <w:b/>
                <w:sz w:val="24"/>
              </w:rPr>
            </w:pPr>
            <w:r w:rsidRPr="00A03805">
              <w:rPr>
                <w:rFonts w:ascii="Century Gothic" w:hAnsi="Century Gothic"/>
                <w:b/>
                <w:sz w:val="20"/>
              </w:rPr>
              <w:t>(this amount should be reflected on the attached paid receipt)</w:t>
            </w:r>
          </w:p>
        </w:tc>
        <w:tc>
          <w:tcPr>
            <w:tcW w:w="1512" w:type="dxa"/>
          </w:tcPr>
          <w:p w14:paraId="700DE07C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36" w:type="dxa"/>
            <w:shd w:val="clear" w:color="auto" w:fill="8DB3E2" w:themeFill="text2" w:themeFillTint="66"/>
          </w:tcPr>
          <w:p w14:paraId="5F69E55D" w14:textId="77777777" w:rsidR="00EA3F43" w:rsidRDefault="00EA3F43" w:rsidP="00C43E65">
            <w:pPr>
              <w:pStyle w:val="NoSpacing"/>
              <w:rPr>
                <w:rFonts w:ascii="Century Gothic" w:hAnsi="Century Gothic"/>
              </w:rPr>
            </w:pPr>
          </w:p>
        </w:tc>
      </w:tr>
    </w:tbl>
    <w:p w14:paraId="40258D42" w14:textId="77777777" w:rsidR="005F5869" w:rsidRDefault="005F5869" w:rsidP="005F5869">
      <w:pPr>
        <w:pStyle w:val="NoSpacing"/>
        <w:rPr>
          <w:rFonts w:ascii="Century Gothic" w:hAnsi="Century Gothic"/>
        </w:rPr>
      </w:pPr>
    </w:p>
    <w:p w14:paraId="7BA90666" w14:textId="141E3327" w:rsidR="00346816" w:rsidRDefault="00346816" w:rsidP="005F5869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EMPLOYEE SIGNATURE: __________________________________________________ DATE:</w:t>
      </w:r>
      <w:r w:rsidR="00851DB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___________________</w:t>
      </w:r>
    </w:p>
    <w:p w14:paraId="3045D160" w14:textId="017E1B55" w:rsidR="00FE5AAE" w:rsidRDefault="00FE5AAE" w:rsidP="005F5869">
      <w:pPr>
        <w:pStyle w:val="NoSpacing"/>
        <w:rPr>
          <w:rFonts w:ascii="Century Gothic" w:hAnsi="Century Gothic"/>
        </w:rPr>
      </w:pPr>
    </w:p>
    <w:p w14:paraId="1B7789E5" w14:textId="3C23B7BF" w:rsidR="00FE5AAE" w:rsidRDefault="00FE5AAE" w:rsidP="005F5869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HR APPROVAL: _________________________________________________________ DATE:</w:t>
      </w:r>
      <w:r w:rsidR="00851DB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___________________</w:t>
      </w:r>
    </w:p>
    <w:p w14:paraId="414CF7F9" w14:textId="77777777" w:rsidR="00851DB4" w:rsidRPr="00851DB4" w:rsidRDefault="00851DB4" w:rsidP="00851DB4"/>
    <w:sectPr w:rsidR="00851DB4" w:rsidRPr="00851DB4" w:rsidSect="005576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180" w:footer="2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151B4" w14:textId="77777777" w:rsidR="00717484" w:rsidRDefault="00717484" w:rsidP="00EF1772">
      <w:pPr>
        <w:spacing w:after="0" w:line="240" w:lineRule="auto"/>
      </w:pPr>
      <w:r>
        <w:separator/>
      </w:r>
    </w:p>
  </w:endnote>
  <w:endnote w:type="continuationSeparator" w:id="0">
    <w:p w14:paraId="6CD84B81" w14:textId="77777777" w:rsidR="00717484" w:rsidRDefault="00717484" w:rsidP="00EF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D7B48" w14:textId="77777777" w:rsidR="00851DB4" w:rsidRDefault="00851D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0250A" w14:textId="77777777" w:rsidR="00EF1772" w:rsidRDefault="00EF17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48E8C" w14:textId="77777777" w:rsidR="00851DB4" w:rsidRDefault="00851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ADDD9" w14:textId="77777777" w:rsidR="00717484" w:rsidRDefault="00717484" w:rsidP="00EF1772">
      <w:pPr>
        <w:spacing w:after="0" w:line="240" w:lineRule="auto"/>
      </w:pPr>
      <w:r>
        <w:separator/>
      </w:r>
    </w:p>
  </w:footnote>
  <w:footnote w:type="continuationSeparator" w:id="0">
    <w:p w14:paraId="261A21F0" w14:textId="77777777" w:rsidR="00717484" w:rsidRDefault="00717484" w:rsidP="00EF1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8CFFE" w14:textId="77777777" w:rsidR="00851DB4" w:rsidRDefault="00851D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7F345" w14:textId="77777777" w:rsidR="00EF1772" w:rsidRPr="00EF1772" w:rsidRDefault="00EF1772" w:rsidP="00EF1772">
    <w:pPr>
      <w:pStyle w:val="IntenseQuote"/>
      <w:jc w:val="center"/>
      <w:rPr>
        <w:rFonts w:ascii="Century Gothic" w:hAnsi="Century Gothic"/>
        <w:i w:val="0"/>
        <w:sz w:val="44"/>
      </w:rPr>
    </w:pPr>
    <w:r w:rsidRPr="00EF1772">
      <w:rPr>
        <w:rFonts w:ascii="Century Gothic" w:hAnsi="Century Gothic"/>
        <w:i w:val="0"/>
        <w:sz w:val="40"/>
      </w:rPr>
      <w:t>A</w:t>
    </w:r>
    <w:r w:rsidR="00AE32B2">
      <w:rPr>
        <w:rFonts w:ascii="Century Gothic" w:hAnsi="Century Gothic"/>
        <w:i w:val="0"/>
        <w:sz w:val="40"/>
      </w:rPr>
      <w:t>VP</w:t>
    </w:r>
    <w:r w:rsidRPr="00EF1772">
      <w:rPr>
        <w:rFonts w:ascii="Century Gothic" w:hAnsi="Century Gothic"/>
        <w:i w:val="0"/>
        <w:sz w:val="40"/>
      </w:rPr>
      <w:t>E</w:t>
    </w:r>
  </w:p>
  <w:p w14:paraId="6AEC86BD" w14:textId="77777777" w:rsidR="00EF1772" w:rsidRDefault="00EF1772" w:rsidP="00EF1772">
    <w:pPr>
      <w:pStyle w:val="Header"/>
      <w:jc w:val="center"/>
    </w:pPr>
    <w:r w:rsidRPr="00E05BB3">
      <w:rPr>
        <w:rFonts w:ascii="Century Gothic" w:hAnsi="Century Gothic"/>
        <w:i/>
        <w:sz w:val="32"/>
      </w:rPr>
      <w:t>Dental</w:t>
    </w:r>
    <w:r w:rsidR="00E45E9A">
      <w:rPr>
        <w:rFonts w:ascii="Century Gothic" w:hAnsi="Century Gothic"/>
        <w:i/>
        <w:sz w:val="32"/>
      </w:rPr>
      <w:t>/ Optical</w:t>
    </w:r>
    <w:r w:rsidRPr="00E05BB3">
      <w:rPr>
        <w:rFonts w:ascii="Century Gothic" w:hAnsi="Century Gothic"/>
        <w:i/>
        <w:sz w:val="32"/>
      </w:rPr>
      <w:t xml:space="preserve"> Reimbursement Request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96AAE" w14:textId="77777777" w:rsidR="00851DB4" w:rsidRDefault="00851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02131"/>
    <w:multiLevelType w:val="hybridMultilevel"/>
    <w:tmpl w:val="9D9E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67DD9"/>
    <w:multiLevelType w:val="hybridMultilevel"/>
    <w:tmpl w:val="B8E6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96C42"/>
    <w:multiLevelType w:val="hybridMultilevel"/>
    <w:tmpl w:val="20E2E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0225C"/>
    <w:multiLevelType w:val="hybridMultilevel"/>
    <w:tmpl w:val="B4268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F4E8E"/>
    <w:multiLevelType w:val="hybridMultilevel"/>
    <w:tmpl w:val="E630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808AE"/>
    <w:multiLevelType w:val="hybridMultilevel"/>
    <w:tmpl w:val="F44A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B3"/>
    <w:rsid w:val="00112E97"/>
    <w:rsid w:val="00346816"/>
    <w:rsid w:val="003A1869"/>
    <w:rsid w:val="00440841"/>
    <w:rsid w:val="004C0A09"/>
    <w:rsid w:val="0055764C"/>
    <w:rsid w:val="005C39E2"/>
    <w:rsid w:val="005F5869"/>
    <w:rsid w:val="00610954"/>
    <w:rsid w:val="0065122F"/>
    <w:rsid w:val="00717484"/>
    <w:rsid w:val="007C6711"/>
    <w:rsid w:val="00851DB4"/>
    <w:rsid w:val="00865CB6"/>
    <w:rsid w:val="008B788C"/>
    <w:rsid w:val="00A03805"/>
    <w:rsid w:val="00A77AEE"/>
    <w:rsid w:val="00AE32B2"/>
    <w:rsid w:val="00B65A1F"/>
    <w:rsid w:val="00BB7F66"/>
    <w:rsid w:val="00C72817"/>
    <w:rsid w:val="00D77377"/>
    <w:rsid w:val="00E05BB3"/>
    <w:rsid w:val="00E45E9A"/>
    <w:rsid w:val="00EA3F43"/>
    <w:rsid w:val="00EF1772"/>
    <w:rsid w:val="00F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15D5A"/>
  <w15:docId w15:val="{1125E745-8157-4C6E-ACDF-F4A2D3A1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BB3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B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BB3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5BB3"/>
    <w:pPr>
      <w:ind w:left="720"/>
      <w:contextualSpacing/>
    </w:pPr>
  </w:style>
  <w:style w:type="table" w:styleId="TableGrid">
    <w:name w:val="Table Grid"/>
    <w:basedOn w:val="TableNormal"/>
    <w:uiPriority w:val="59"/>
    <w:rsid w:val="00E05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1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772"/>
  </w:style>
  <w:style w:type="paragraph" w:styleId="Footer">
    <w:name w:val="footer"/>
    <w:basedOn w:val="Normal"/>
    <w:link w:val="FooterChar"/>
    <w:uiPriority w:val="99"/>
    <w:unhideWhenUsed/>
    <w:rsid w:val="00EF1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0E0FB-05FF-4780-BE5C-C8323B98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WYMAN, ANNAMARIA</cp:lastModifiedBy>
  <cp:revision>7</cp:revision>
  <cp:lastPrinted>2018-08-02T12:19:00Z</cp:lastPrinted>
  <dcterms:created xsi:type="dcterms:W3CDTF">2020-02-05T13:58:00Z</dcterms:created>
  <dcterms:modified xsi:type="dcterms:W3CDTF">2022-07-14T17:15:00Z</dcterms:modified>
</cp:coreProperties>
</file>